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EDC4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6739C2">
        <w:rPr>
          <w:rFonts w:ascii="Arial" w:hAnsi="Arial" w:cs="Arial"/>
          <w:b/>
          <w:bCs/>
        </w:rPr>
        <w:t>Сетка 0,5х0,25 мм.</w:t>
      </w:r>
    </w:p>
    <w:p w14:paraId="1E944CB9" w14:textId="5E31D03B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Производитель: Китай</w:t>
      </w:r>
    </w:p>
    <w:p w14:paraId="3A502ADA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Низкоуглеродистая, тканная, с квадратными ячейками</w:t>
      </w:r>
    </w:p>
    <w:p w14:paraId="3088B846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Применяется для фильтрации расплава полимера от посторонних включений, просеивания сыпучих веществ.</w:t>
      </w:r>
    </w:p>
    <w:p w14:paraId="08122F6C" w14:textId="15BE0D94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* Ширина полотна сетки- 1000 мм</w:t>
      </w:r>
    </w:p>
    <w:p w14:paraId="3CB1FB7B" w14:textId="371BAF26" w:rsidR="006739C2" w:rsidRPr="006739C2" w:rsidRDefault="00C4309B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D5F23E9" wp14:editId="3C1B0A1D">
            <wp:simplePos x="0" y="0"/>
            <wp:positionH relativeFrom="page">
              <wp:align>center</wp:align>
            </wp:positionH>
            <wp:positionV relativeFrom="paragraph">
              <wp:posOffset>110490</wp:posOffset>
            </wp:positionV>
            <wp:extent cx="6327867" cy="3248025"/>
            <wp:effectExtent l="0" t="0" r="0" b="0"/>
            <wp:wrapNone/>
            <wp:docPr id="122508872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67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6ED6" w14:textId="14F0F311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6BEDB05A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189357C5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679AE9C5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3D07162A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53EA1CCD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575FD29E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121FD1B1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69BC220E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3A47BA65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6CC67833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4E05655A" w14:textId="77777777" w:rsidR="006A30D2" w:rsidRDefault="006A30D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2856CF10" w14:textId="77777777" w:rsidR="006A30D2" w:rsidRDefault="006A30D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sectPr w:rsidR="006A30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2"/>
    <w:rsid w:val="000253A1"/>
    <w:rsid w:val="002A5D09"/>
    <w:rsid w:val="006739C2"/>
    <w:rsid w:val="006A30D2"/>
    <w:rsid w:val="006C0B77"/>
    <w:rsid w:val="008242FF"/>
    <w:rsid w:val="00870751"/>
    <w:rsid w:val="00922C48"/>
    <w:rsid w:val="00B915B7"/>
    <w:rsid w:val="00C430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A04"/>
  <w15:chartTrackingRefBased/>
  <w15:docId w15:val="{72A736A2-8D28-4A40-9E8C-7100DFA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2024-07-25T09:13:00Z</dcterms:created>
  <dcterms:modified xsi:type="dcterms:W3CDTF">2024-07-25T09:13:00Z</dcterms:modified>
</cp:coreProperties>
</file>