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8D1E0" w14:textId="4BC1544C" w:rsidR="008045BD" w:rsidRDefault="008045BD" w:rsidP="00760969">
      <w:pPr>
        <w:spacing w:before="278"/>
        <w:ind w:left="2124" w:right="1659"/>
        <w:jc w:val="center"/>
        <w:rPr>
          <w:b/>
          <w:sz w:val="32"/>
        </w:rPr>
      </w:pPr>
      <w:r>
        <w:rPr>
          <w:b/>
          <w:sz w:val="32"/>
        </w:rPr>
        <w:t xml:space="preserve">Флексографическая машина </w:t>
      </w:r>
      <w:r w:rsidR="00760969">
        <w:rPr>
          <w:b/>
          <w:sz w:val="32"/>
        </w:rPr>
        <w:br/>
      </w:r>
      <w:r>
        <w:rPr>
          <w:b/>
          <w:sz w:val="32"/>
        </w:rPr>
        <w:t>Серия GYT-2*800</w:t>
      </w:r>
      <w:r w:rsidR="00760969">
        <w:rPr>
          <w:b/>
          <w:sz w:val="32"/>
        </w:rPr>
        <w:t xml:space="preserve"> </w:t>
      </w:r>
      <w:r>
        <w:rPr>
          <w:b/>
          <w:sz w:val="32"/>
        </w:rPr>
        <w:t>со стальными анилоксовыми валами</w:t>
      </w:r>
    </w:p>
    <w:p w14:paraId="62B85AE9" w14:textId="77777777" w:rsidR="008045BD" w:rsidRDefault="008045BD" w:rsidP="008045BD">
      <w:pPr>
        <w:pStyle w:val="ac"/>
        <w:rPr>
          <w:sz w:val="20"/>
        </w:rPr>
      </w:pPr>
    </w:p>
    <w:p w14:paraId="558482FF" w14:textId="77777777" w:rsidR="008045BD" w:rsidRDefault="008045BD" w:rsidP="008045BD">
      <w:pPr>
        <w:pStyle w:val="ac"/>
        <w:spacing w:before="7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219C37F" wp14:editId="216D9ADB">
            <wp:simplePos x="0" y="0"/>
            <wp:positionH relativeFrom="page">
              <wp:posOffset>1851829</wp:posOffset>
            </wp:positionH>
            <wp:positionV relativeFrom="paragraph">
              <wp:posOffset>195161</wp:posOffset>
            </wp:positionV>
            <wp:extent cx="4125280" cy="3182112"/>
            <wp:effectExtent l="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280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16C8E" w14:textId="1349A7A7" w:rsidR="008045BD" w:rsidRPr="00760969" w:rsidRDefault="00760969" w:rsidP="00760969">
      <w:pPr>
        <w:pStyle w:val="ac"/>
        <w:spacing w:before="92" w:after="4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Технические характеристики</w:t>
      </w:r>
      <w:r w:rsidR="008045BD" w:rsidRPr="00760969">
        <w:rPr>
          <w:b/>
          <w:bCs/>
          <w:spacing w:val="-2"/>
          <w:sz w:val="28"/>
          <w:szCs w:val="22"/>
        </w:rPr>
        <w:t>:</w:t>
      </w:r>
    </w:p>
    <w:tbl>
      <w:tblPr>
        <w:tblStyle w:val="TableNormal"/>
        <w:tblW w:w="0" w:type="auto"/>
        <w:tblInd w:w="1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669"/>
        <w:gridCol w:w="2880"/>
      </w:tblGrid>
      <w:tr w:rsidR="008045BD" w14:paraId="4F97F7BC" w14:textId="77777777" w:rsidTr="00A661A8">
        <w:trPr>
          <w:trHeight w:val="400"/>
        </w:trPr>
        <w:tc>
          <w:tcPr>
            <w:tcW w:w="7669" w:type="dxa"/>
            <w:shd w:val="clear" w:color="auto" w:fill="0000FF"/>
          </w:tcPr>
          <w:p w14:paraId="0EFE5B2E" w14:textId="77777777" w:rsidR="008045BD" w:rsidRDefault="008045BD" w:rsidP="00A661A8">
            <w:pPr>
              <w:pStyle w:val="TableParagraph"/>
              <w:spacing w:before="6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Модель</w:t>
            </w:r>
          </w:p>
        </w:tc>
        <w:tc>
          <w:tcPr>
            <w:tcW w:w="2880" w:type="dxa"/>
            <w:shd w:val="clear" w:color="auto" w:fill="0000FF"/>
          </w:tcPr>
          <w:p w14:paraId="4EFCB426" w14:textId="77777777" w:rsidR="008045BD" w:rsidRDefault="008045BD" w:rsidP="00A661A8">
            <w:pPr>
              <w:pStyle w:val="TableParagraph"/>
              <w:spacing w:before="69"/>
              <w:ind w:left="803" w:right="79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GYT-2-</w:t>
            </w:r>
            <w:r>
              <w:rPr>
                <w:b/>
                <w:color w:val="FFFFFF"/>
                <w:spacing w:val="-5"/>
              </w:rPr>
              <w:t>800</w:t>
            </w:r>
          </w:p>
        </w:tc>
      </w:tr>
      <w:tr w:rsidR="008045BD" w14:paraId="3C8EA7B9" w14:textId="77777777" w:rsidTr="00A661A8">
        <w:trPr>
          <w:trHeight w:val="328"/>
        </w:trPr>
        <w:tc>
          <w:tcPr>
            <w:tcW w:w="7669" w:type="dxa"/>
          </w:tcPr>
          <w:p w14:paraId="1407D0A6" w14:textId="614946A4" w:rsidR="008045BD" w:rsidRDefault="008045BD" w:rsidP="00A661A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 w:rsidR="00760969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цветов</w:t>
            </w:r>
          </w:p>
        </w:tc>
        <w:tc>
          <w:tcPr>
            <w:tcW w:w="2880" w:type="dxa"/>
          </w:tcPr>
          <w:p w14:paraId="0ADC329F" w14:textId="77777777" w:rsidR="008045BD" w:rsidRDefault="008045BD" w:rsidP="00A661A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045BD" w14:paraId="4DD9900A" w14:textId="77777777" w:rsidTr="00A661A8">
        <w:trPr>
          <w:trHeight w:val="328"/>
        </w:trPr>
        <w:tc>
          <w:tcPr>
            <w:tcW w:w="7669" w:type="dxa"/>
          </w:tcPr>
          <w:p w14:paraId="47C53342" w14:textId="5327DA84" w:rsidR="008045BD" w:rsidRDefault="008045BD" w:rsidP="00A661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Ширина</w:t>
            </w:r>
            <w:r w:rsidR="0076096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печати,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880" w:type="dxa"/>
          </w:tcPr>
          <w:p w14:paraId="734C36A7" w14:textId="77777777" w:rsidR="008045BD" w:rsidRDefault="008045BD" w:rsidP="00A661A8">
            <w:pPr>
              <w:pStyle w:val="TableParagraph"/>
              <w:ind w:left="800" w:right="7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760</w:t>
            </w:r>
          </w:p>
        </w:tc>
      </w:tr>
      <w:tr w:rsidR="008045BD" w14:paraId="156FFD7B" w14:textId="77777777" w:rsidTr="00A661A8">
        <w:trPr>
          <w:trHeight w:val="328"/>
        </w:trPr>
        <w:tc>
          <w:tcPr>
            <w:tcW w:w="7669" w:type="dxa"/>
          </w:tcPr>
          <w:p w14:paraId="2E77B4B6" w14:textId="3AF6EB18" w:rsidR="008045BD" w:rsidRDefault="008045BD" w:rsidP="00A661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Длина</w:t>
            </w:r>
            <w:r w:rsidR="0076096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печати,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880" w:type="dxa"/>
          </w:tcPr>
          <w:p w14:paraId="415C853B" w14:textId="77777777" w:rsidR="008045BD" w:rsidRDefault="008045BD" w:rsidP="00A661A8">
            <w:pPr>
              <w:pStyle w:val="TableParagraph"/>
              <w:ind w:left="803" w:right="7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228-</w:t>
            </w:r>
            <w:r>
              <w:rPr>
                <w:spacing w:val="-4"/>
                <w:sz w:val="20"/>
              </w:rPr>
              <w:t>1000</w:t>
            </w:r>
          </w:p>
        </w:tc>
      </w:tr>
      <w:tr w:rsidR="008045BD" w14:paraId="17C1E9FE" w14:textId="77777777" w:rsidTr="00A661A8">
        <w:trPr>
          <w:trHeight w:val="328"/>
        </w:trPr>
        <w:tc>
          <w:tcPr>
            <w:tcW w:w="7669" w:type="dxa"/>
          </w:tcPr>
          <w:p w14:paraId="045C1162" w14:textId="74164524" w:rsidR="008045BD" w:rsidRDefault="008045BD" w:rsidP="00A661A8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 w:rsidR="0076096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печати,</w:t>
            </w:r>
            <w:r w:rsidR="00760969">
              <w:rPr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</w:rPr>
              <w:t>м/мин</w:t>
            </w:r>
          </w:p>
        </w:tc>
        <w:tc>
          <w:tcPr>
            <w:tcW w:w="2880" w:type="dxa"/>
          </w:tcPr>
          <w:p w14:paraId="5B138AD5" w14:textId="77777777" w:rsidR="008045BD" w:rsidRDefault="008045BD" w:rsidP="00A661A8">
            <w:pPr>
              <w:pStyle w:val="TableParagraph"/>
              <w:spacing w:before="45"/>
              <w:ind w:left="800" w:right="7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5-</w:t>
            </w:r>
            <w:r>
              <w:rPr>
                <w:spacing w:val="-5"/>
                <w:sz w:val="20"/>
              </w:rPr>
              <w:t>100</w:t>
            </w:r>
          </w:p>
        </w:tc>
      </w:tr>
      <w:tr w:rsidR="008045BD" w14:paraId="76CA1731" w14:textId="77777777" w:rsidTr="00A661A8">
        <w:trPr>
          <w:trHeight w:val="326"/>
        </w:trPr>
        <w:tc>
          <w:tcPr>
            <w:tcW w:w="7669" w:type="dxa"/>
          </w:tcPr>
          <w:p w14:paraId="053A7C3C" w14:textId="53D8BAC0" w:rsidR="008045BD" w:rsidRDefault="008045BD" w:rsidP="00A661A8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Точность</w:t>
            </w:r>
            <w:r w:rsidR="0076096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цвето</w:t>
            </w:r>
            <w:r w:rsidR="0076096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вой</w:t>
            </w:r>
            <w:r>
              <w:rPr>
                <w:spacing w:val="-2"/>
                <w:sz w:val="20"/>
              </w:rPr>
              <w:t>на</w:t>
            </w:r>
            <w:r w:rsidR="00760969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стройки</w:t>
            </w:r>
          </w:p>
        </w:tc>
        <w:tc>
          <w:tcPr>
            <w:tcW w:w="2880" w:type="dxa"/>
          </w:tcPr>
          <w:p w14:paraId="2FBCBDCC" w14:textId="77777777" w:rsidR="008045BD" w:rsidRDefault="008045BD" w:rsidP="00A661A8">
            <w:pPr>
              <w:pStyle w:val="TableParagraph"/>
              <w:spacing w:before="45"/>
              <w:ind w:left="803" w:right="794"/>
              <w:jc w:val="center"/>
              <w:rPr>
                <w:sz w:val="20"/>
              </w:rPr>
            </w:pPr>
            <w:r>
              <w:rPr>
                <w:sz w:val="20"/>
              </w:rPr>
              <w:t>±0,1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8045BD" w14:paraId="13B7E26F" w14:textId="77777777" w:rsidTr="00A661A8">
        <w:trPr>
          <w:trHeight w:val="328"/>
        </w:trPr>
        <w:tc>
          <w:tcPr>
            <w:tcW w:w="7669" w:type="dxa"/>
          </w:tcPr>
          <w:p w14:paraId="41E8BC12" w14:textId="4F2FC239" w:rsidR="008045BD" w:rsidRPr="00760969" w:rsidRDefault="008045BD" w:rsidP="00A661A8">
            <w:pPr>
              <w:pStyle w:val="TableParagraph"/>
              <w:rPr>
                <w:sz w:val="20"/>
                <w:lang w:val="ru-RU"/>
              </w:rPr>
            </w:pPr>
            <w:r w:rsidRPr="00760969">
              <w:rPr>
                <w:sz w:val="20"/>
                <w:lang w:val="ru-RU"/>
              </w:rPr>
              <w:t>Толщина</w:t>
            </w:r>
            <w:r w:rsidR="00760969">
              <w:rPr>
                <w:sz w:val="20"/>
                <w:lang w:val="ru-RU"/>
              </w:rPr>
              <w:t xml:space="preserve"> </w:t>
            </w:r>
            <w:r w:rsidRPr="00760969">
              <w:rPr>
                <w:sz w:val="20"/>
                <w:lang w:val="ru-RU"/>
              </w:rPr>
              <w:t>клише,</w:t>
            </w:r>
            <w:r w:rsidR="00760969">
              <w:rPr>
                <w:sz w:val="20"/>
                <w:lang w:val="ru-RU"/>
              </w:rPr>
              <w:t xml:space="preserve"> </w:t>
            </w:r>
            <w:r w:rsidRPr="00760969">
              <w:rPr>
                <w:sz w:val="20"/>
                <w:lang w:val="ru-RU"/>
              </w:rPr>
              <w:t>мм,(можно</w:t>
            </w:r>
            <w:r w:rsidR="00760969">
              <w:rPr>
                <w:sz w:val="20"/>
                <w:lang w:val="ru-RU"/>
              </w:rPr>
              <w:t xml:space="preserve"> </w:t>
            </w:r>
            <w:r w:rsidRPr="00760969">
              <w:rPr>
                <w:sz w:val="20"/>
                <w:lang w:val="ru-RU"/>
              </w:rPr>
              <w:t>заказать</w:t>
            </w:r>
            <w:r w:rsidR="00760969">
              <w:rPr>
                <w:sz w:val="20"/>
                <w:lang w:val="ru-RU"/>
              </w:rPr>
              <w:t xml:space="preserve"> </w:t>
            </w:r>
            <w:r w:rsidRPr="00760969">
              <w:rPr>
                <w:spacing w:val="-2"/>
                <w:sz w:val="20"/>
                <w:lang w:val="ru-RU"/>
              </w:rPr>
              <w:t>другую)</w:t>
            </w:r>
          </w:p>
        </w:tc>
        <w:tc>
          <w:tcPr>
            <w:tcW w:w="2880" w:type="dxa"/>
          </w:tcPr>
          <w:p w14:paraId="1883CF64" w14:textId="77777777" w:rsidR="008045BD" w:rsidRDefault="008045BD" w:rsidP="00A661A8">
            <w:pPr>
              <w:pStyle w:val="TableParagraph"/>
              <w:ind w:left="802" w:right="79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2,28</w:t>
            </w:r>
          </w:p>
        </w:tc>
      </w:tr>
      <w:tr w:rsidR="008045BD" w14:paraId="6942089C" w14:textId="77777777" w:rsidTr="00A661A8">
        <w:trPr>
          <w:trHeight w:val="328"/>
        </w:trPr>
        <w:tc>
          <w:tcPr>
            <w:tcW w:w="7669" w:type="dxa"/>
          </w:tcPr>
          <w:p w14:paraId="10766B28" w14:textId="067408E4" w:rsidR="008045BD" w:rsidRPr="00760969" w:rsidRDefault="008045BD" w:rsidP="00A661A8">
            <w:pPr>
              <w:pStyle w:val="TableParagraph"/>
              <w:rPr>
                <w:sz w:val="20"/>
                <w:lang w:val="ru-RU"/>
              </w:rPr>
            </w:pPr>
            <w:r w:rsidRPr="00760969">
              <w:rPr>
                <w:sz w:val="20"/>
                <w:lang w:val="ru-RU"/>
              </w:rPr>
              <w:t>Контроль</w:t>
            </w:r>
            <w:r w:rsidR="00760969">
              <w:rPr>
                <w:sz w:val="20"/>
                <w:lang w:val="ru-RU"/>
              </w:rPr>
              <w:t xml:space="preserve"> </w:t>
            </w:r>
            <w:r w:rsidRPr="00760969">
              <w:rPr>
                <w:sz w:val="20"/>
                <w:lang w:val="ru-RU"/>
              </w:rPr>
              <w:t>края</w:t>
            </w:r>
            <w:r w:rsidR="00760969">
              <w:rPr>
                <w:sz w:val="20"/>
                <w:lang w:val="ru-RU"/>
              </w:rPr>
              <w:t xml:space="preserve"> </w:t>
            </w:r>
            <w:r w:rsidRPr="00760969">
              <w:rPr>
                <w:sz w:val="20"/>
                <w:lang w:val="ru-RU"/>
              </w:rPr>
              <w:t>кромки/Контроль</w:t>
            </w:r>
            <w:r w:rsidR="00760969">
              <w:rPr>
                <w:sz w:val="20"/>
                <w:lang w:val="ru-RU"/>
              </w:rPr>
              <w:t xml:space="preserve"> </w:t>
            </w:r>
            <w:r w:rsidRPr="00760969">
              <w:rPr>
                <w:spacing w:val="-2"/>
                <w:sz w:val="20"/>
                <w:lang w:val="ru-RU"/>
              </w:rPr>
              <w:t>натяжения</w:t>
            </w:r>
          </w:p>
        </w:tc>
        <w:tc>
          <w:tcPr>
            <w:tcW w:w="2880" w:type="dxa"/>
          </w:tcPr>
          <w:p w14:paraId="29F9A52A" w14:textId="77777777" w:rsidR="008045BD" w:rsidRDefault="008045BD" w:rsidP="00A661A8">
            <w:pPr>
              <w:pStyle w:val="TableParagraph"/>
              <w:ind w:left="801" w:right="7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+/ </w:t>
            </w:r>
            <w:r>
              <w:rPr>
                <w:spacing w:val="-10"/>
                <w:sz w:val="20"/>
              </w:rPr>
              <w:t>+</w:t>
            </w:r>
          </w:p>
        </w:tc>
      </w:tr>
      <w:tr w:rsidR="008045BD" w14:paraId="16ADCD98" w14:textId="77777777" w:rsidTr="00A661A8">
        <w:trPr>
          <w:trHeight w:val="328"/>
        </w:trPr>
        <w:tc>
          <w:tcPr>
            <w:tcW w:w="7669" w:type="dxa"/>
          </w:tcPr>
          <w:p w14:paraId="25512609" w14:textId="2C85C555" w:rsidR="008045BD" w:rsidRDefault="008045BD" w:rsidP="00A661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Вес,</w:t>
            </w:r>
            <w:r w:rsidR="00760969">
              <w:rPr>
                <w:sz w:val="20"/>
                <w:lang w:val="ru-RU"/>
              </w:rPr>
              <w:t xml:space="preserve"> </w:t>
            </w: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2880" w:type="dxa"/>
          </w:tcPr>
          <w:p w14:paraId="352CE72F" w14:textId="77777777" w:rsidR="008045BD" w:rsidRDefault="008045BD" w:rsidP="00A661A8">
            <w:pPr>
              <w:pStyle w:val="TableParagraph"/>
              <w:ind w:left="802" w:right="7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</w:tr>
      <w:tr w:rsidR="008045BD" w14:paraId="01A164E4" w14:textId="77777777" w:rsidTr="00A661A8">
        <w:trPr>
          <w:trHeight w:val="328"/>
        </w:trPr>
        <w:tc>
          <w:tcPr>
            <w:tcW w:w="7669" w:type="dxa"/>
          </w:tcPr>
          <w:p w14:paraId="24B4F9B1" w14:textId="22F011B1" w:rsidR="008045BD" w:rsidRDefault="008045BD" w:rsidP="00A661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Габариты,</w:t>
            </w:r>
            <w:r w:rsidR="00760969">
              <w:rPr>
                <w:sz w:val="20"/>
                <w:lang w:val="ru-RU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2880" w:type="dxa"/>
          </w:tcPr>
          <w:p w14:paraId="4DDBBAFD" w14:textId="2720F87D" w:rsidR="008045BD" w:rsidRDefault="008045BD" w:rsidP="00A661A8">
            <w:pPr>
              <w:pStyle w:val="TableParagraph"/>
              <w:ind w:left="803" w:right="794"/>
              <w:jc w:val="center"/>
              <w:rPr>
                <w:sz w:val="20"/>
              </w:rPr>
            </w:pPr>
            <w:r>
              <w:rPr>
                <w:sz w:val="20"/>
              </w:rPr>
              <w:t>3,8х1</w:t>
            </w:r>
            <w:r w:rsidR="00760969">
              <w:rPr>
                <w:sz w:val="20"/>
                <w:lang w:val="ru-RU"/>
              </w:rPr>
              <w:t>,</w:t>
            </w:r>
            <w:r>
              <w:rPr>
                <w:sz w:val="20"/>
              </w:rPr>
              <w:t>8х</w:t>
            </w:r>
            <w:r>
              <w:rPr>
                <w:spacing w:val="-5"/>
                <w:sz w:val="20"/>
              </w:rPr>
              <w:t>2,2</w:t>
            </w:r>
          </w:p>
        </w:tc>
      </w:tr>
    </w:tbl>
    <w:p w14:paraId="27A81E4D" w14:textId="77777777" w:rsidR="008045BD" w:rsidRDefault="008045BD" w:rsidP="008045BD">
      <w:pPr>
        <w:pStyle w:val="ac"/>
        <w:spacing w:before="11"/>
        <w:rPr>
          <w:sz w:val="27"/>
        </w:rPr>
      </w:pPr>
    </w:p>
    <w:p w14:paraId="30C93CD0" w14:textId="77777777" w:rsidR="008045BD" w:rsidRDefault="008045BD" w:rsidP="008045BD">
      <w:pPr>
        <w:ind w:left="220"/>
        <w:rPr>
          <w:b/>
          <w:sz w:val="28"/>
        </w:rPr>
      </w:pPr>
      <w:r>
        <w:rPr>
          <w:b/>
          <w:sz w:val="28"/>
        </w:rPr>
        <w:t xml:space="preserve">Условия поставки: </w:t>
      </w:r>
    </w:p>
    <w:p w14:paraId="332EBD2C" w14:textId="77777777" w:rsidR="008045BD" w:rsidRDefault="008045BD" w:rsidP="008045BD">
      <w:pPr>
        <w:ind w:left="220"/>
        <w:rPr>
          <w:b/>
          <w:sz w:val="28"/>
        </w:rPr>
      </w:pPr>
    </w:p>
    <w:p w14:paraId="231C1103" w14:textId="1AC96D98" w:rsidR="008045BD" w:rsidRPr="008045BD" w:rsidRDefault="008045BD" w:rsidP="008045BD">
      <w:pPr>
        <w:pStyle w:val="aa"/>
        <w:widowControl w:val="0"/>
        <w:numPr>
          <w:ilvl w:val="0"/>
          <w:numId w:val="9"/>
        </w:numPr>
        <w:tabs>
          <w:tab w:val="left" w:pos="940"/>
          <w:tab w:val="left" w:pos="941"/>
        </w:tabs>
        <w:autoSpaceDE w:val="0"/>
        <w:autoSpaceDN w:val="0"/>
        <w:ind w:right="581"/>
        <w:contextualSpacing w:val="0"/>
        <w:rPr>
          <w:b/>
        </w:rPr>
      </w:pPr>
      <w:r w:rsidRPr="008045BD">
        <w:rPr>
          <w:b/>
        </w:rPr>
        <w:t>В данной модели используется микрокомпьютер с сенсорным экраном для упрощения</w:t>
      </w:r>
      <w:r w:rsidR="00760969">
        <w:rPr>
          <w:b/>
        </w:rPr>
        <w:t xml:space="preserve"> </w:t>
      </w:r>
      <w:r w:rsidRPr="008045BD">
        <w:rPr>
          <w:b/>
        </w:rPr>
        <w:t>оперирования</w:t>
      </w:r>
      <w:r w:rsidR="00760969">
        <w:rPr>
          <w:b/>
        </w:rPr>
        <w:t xml:space="preserve"> </w:t>
      </w:r>
      <w:r w:rsidRPr="008045BD">
        <w:rPr>
          <w:b/>
        </w:rPr>
        <w:t>машиной,</w:t>
      </w:r>
      <w:r w:rsidR="00760969">
        <w:rPr>
          <w:b/>
        </w:rPr>
        <w:t xml:space="preserve"> </w:t>
      </w:r>
      <w:r w:rsidRPr="008045BD">
        <w:rPr>
          <w:b/>
        </w:rPr>
        <w:t>увеличения</w:t>
      </w:r>
      <w:r w:rsidR="00760969">
        <w:rPr>
          <w:b/>
        </w:rPr>
        <w:t xml:space="preserve"> </w:t>
      </w:r>
      <w:r w:rsidRPr="008045BD">
        <w:rPr>
          <w:b/>
        </w:rPr>
        <w:t>скорости</w:t>
      </w:r>
      <w:r w:rsidR="00760969">
        <w:rPr>
          <w:b/>
        </w:rPr>
        <w:t xml:space="preserve"> </w:t>
      </w:r>
      <w:r w:rsidRPr="008045BD">
        <w:rPr>
          <w:b/>
        </w:rPr>
        <w:t>и</w:t>
      </w:r>
      <w:r w:rsidR="00760969">
        <w:rPr>
          <w:b/>
        </w:rPr>
        <w:t xml:space="preserve"> </w:t>
      </w:r>
      <w:r w:rsidRPr="008045BD">
        <w:rPr>
          <w:b/>
        </w:rPr>
        <w:t>точности</w:t>
      </w:r>
      <w:r w:rsidR="00760969">
        <w:rPr>
          <w:b/>
        </w:rPr>
        <w:t xml:space="preserve"> </w:t>
      </w:r>
      <w:r w:rsidRPr="008045BD">
        <w:rPr>
          <w:b/>
        </w:rPr>
        <w:t>печати</w:t>
      </w:r>
    </w:p>
    <w:p w14:paraId="5B1833DD" w14:textId="24347278" w:rsidR="008045BD" w:rsidRPr="00760969" w:rsidRDefault="008045BD" w:rsidP="008045BD">
      <w:pPr>
        <w:pStyle w:val="aa"/>
        <w:widowControl w:val="0"/>
        <w:numPr>
          <w:ilvl w:val="0"/>
          <w:numId w:val="9"/>
        </w:numPr>
        <w:tabs>
          <w:tab w:val="left" w:pos="940"/>
          <w:tab w:val="left" w:pos="941"/>
        </w:tabs>
        <w:autoSpaceDE w:val="0"/>
        <w:autoSpaceDN w:val="0"/>
        <w:contextualSpacing w:val="0"/>
        <w:rPr>
          <w:b/>
        </w:rPr>
      </w:pPr>
      <w:r w:rsidRPr="008045BD">
        <w:rPr>
          <w:b/>
        </w:rPr>
        <w:t>Вариантыпечати:2+0,</w:t>
      </w:r>
      <w:r w:rsidRPr="008045BD">
        <w:rPr>
          <w:b/>
          <w:spacing w:val="-5"/>
        </w:rPr>
        <w:t>1+1</w:t>
      </w:r>
      <w:r w:rsidR="00760969">
        <w:rPr>
          <w:b/>
          <w:spacing w:val="-5"/>
        </w:rPr>
        <w:t xml:space="preserve"> </w:t>
      </w:r>
    </w:p>
    <w:p w14:paraId="4429819A" w14:textId="64A41EFB" w:rsidR="008045BD" w:rsidRPr="00760969" w:rsidRDefault="008045BD" w:rsidP="008045BD">
      <w:pPr>
        <w:pStyle w:val="aa"/>
        <w:widowControl w:val="0"/>
        <w:numPr>
          <w:ilvl w:val="0"/>
          <w:numId w:val="9"/>
        </w:numPr>
        <w:tabs>
          <w:tab w:val="left" w:pos="940"/>
          <w:tab w:val="left" w:pos="941"/>
        </w:tabs>
        <w:autoSpaceDE w:val="0"/>
        <w:autoSpaceDN w:val="0"/>
        <w:contextualSpacing w:val="0"/>
        <w:rPr>
          <w:b/>
        </w:rPr>
      </w:pPr>
      <w:r w:rsidRPr="008045BD">
        <w:rPr>
          <w:b/>
        </w:rPr>
        <w:t>Возможность</w:t>
      </w:r>
      <w:r w:rsidR="00760969">
        <w:rPr>
          <w:b/>
        </w:rPr>
        <w:t xml:space="preserve"> </w:t>
      </w:r>
      <w:r w:rsidRPr="008045BD">
        <w:rPr>
          <w:b/>
        </w:rPr>
        <w:t>печати</w:t>
      </w:r>
      <w:r w:rsidR="00760969">
        <w:rPr>
          <w:b/>
        </w:rPr>
        <w:t xml:space="preserve"> </w:t>
      </w:r>
      <w:r w:rsidRPr="008045BD">
        <w:rPr>
          <w:b/>
        </w:rPr>
        <w:t>на</w:t>
      </w:r>
      <w:r w:rsidR="00760969">
        <w:rPr>
          <w:b/>
        </w:rPr>
        <w:t xml:space="preserve"> </w:t>
      </w:r>
      <w:r w:rsidRPr="008045BD">
        <w:rPr>
          <w:b/>
        </w:rPr>
        <w:t>пленке</w:t>
      </w:r>
      <w:r w:rsidR="00760969">
        <w:rPr>
          <w:b/>
        </w:rPr>
        <w:t xml:space="preserve"> </w:t>
      </w:r>
      <w:r w:rsidRPr="008045BD">
        <w:rPr>
          <w:b/>
        </w:rPr>
        <w:t>и</w:t>
      </w:r>
      <w:r w:rsidRPr="008045BD">
        <w:rPr>
          <w:b/>
          <w:spacing w:val="-2"/>
        </w:rPr>
        <w:t xml:space="preserve"> бумаге</w:t>
      </w:r>
    </w:p>
    <w:p w14:paraId="330000CA" w14:textId="3C31A1B6" w:rsidR="008045BD" w:rsidRPr="00760969" w:rsidRDefault="008045BD" w:rsidP="008045BD">
      <w:pPr>
        <w:pStyle w:val="aa"/>
        <w:widowControl w:val="0"/>
        <w:numPr>
          <w:ilvl w:val="0"/>
          <w:numId w:val="9"/>
        </w:numPr>
        <w:tabs>
          <w:tab w:val="left" w:pos="940"/>
          <w:tab w:val="left" w:pos="941"/>
        </w:tabs>
        <w:autoSpaceDE w:val="0"/>
        <w:autoSpaceDN w:val="0"/>
        <w:ind w:right="1084"/>
        <w:contextualSpacing w:val="0"/>
        <w:rPr>
          <w:b/>
        </w:rPr>
      </w:pPr>
      <w:r w:rsidRPr="008045BD">
        <w:rPr>
          <w:b/>
        </w:rPr>
        <w:t>При</w:t>
      </w:r>
      <w:r w:rsidR="00760969">
        <w:rPr>
          <w:b/>
        </w:rPr>
        <w:t xml:space="preserve"> </w:t>
      </w:r>
      <w:r w:rsidRPr="008045BD">
        <w:rPr>
          <w:b/>
        </w:rPr>
        <w:t>помощи</w:t>
      </w:r>
      <w:r w:rsidR="00760969">
        <w:rPr>
          <w:b/>
        </w:rPr>
        <w:t xml:space="preserve"> </w:t>
      </w:r>
      <w:r w:rsidRPr="008045BD">
        <w:rPr>
          <w:b/>
        </w:rPr>
        <w:t>счетчика</w:t>
      </w:r>
      <w:r w:rsidR="00760969">
        <w:rPr>
          <w:b/>
        </w:rPr>
        <w:t xml:space="preserve"> </w:t>
      </w:r>
      <w:r w:rsidRPr="008045BD">
        <w:rPr>
          <w:b/>
        </w:rPr>
        <w:t>метража</w:t>
      </w:r>
      <w:r w:rsidR="00760969">
        <w:rPr>
          <w:b/>
        </w:rPr>
        <w:t xml:space="preserve"> </w:t>
      </w:r>
      <w:r w:rsidRPr="008045BD">
        <w:rPr>
          <w:b/>
        </w:rPr>
        <w:t>можно</w:t>
      </w:r>
      <w:r w:rsidR="00760969">
        <w:rPr>
          <w:b/>
        </w:rPr>
        <w:t xml:space="preserve"> </w:t>
      </w:r>
      <w:r w:rsidRPr="008045BD">
        <w:rPr>
          <w:b/>
        </w:rPr>
        <w:t>устанавливать</w:t>
      </w:r>
      <w:r w:rsidR="00760969">
        <w:rPr>
          <w:b/>
        </w:rPr>
        <w:t xml:space="preserve"> </w:t>
      </w:r>
      <w:r w:rsidRPr="008045BD">
        <w:rPr>
          <w:b/>
        </w:rPr>
        <w:t>точное</w:t>
      </w:r>
      <w:r w:rsidR="00760969">
        <w:rPr>
          <w:b/>
        </w:rPr>
        <w:t xml:space="preserve"> </w:t>
      </w:r>
      <w:r w:rsidRPr="008045BD">
        <w:rPr>
          <w:b/>
        </w:rPr>
        <w:t>количество материала печати с автоматической остановкой печати</w:t>
      </w:r>
    </w:p>
    <w:p w14:paraId="699C136C" w14:textId="74303727" w:rsidR="008045BD" w:rsidRPr="00760969" w:rsidRDefault="008045BD" w:rsidP="008045BD">
      <w:pPr>
        <w:pStyle w:val="aa"/>
        <w:widowControl w:val="0"/>
        <w:numPr>
          <w:ilvl w:val="0"/>
          <w:numId w:val="9"/>
        </w:numPr>
        <w:tabs>
          <w:tab w:val="left" w:pos="940"/>
          <w:tab w:val="left" w:pos="941"/>
        </w:tabs>
        <w:autoSpaceDE w:val="0"/>
        <w:autoSpaceDN w:val="0"/>
        <w:contextualSpacing w:val="0"/>
        <w:rPr>
          <w:b/>
        </w:rPr>
      </w:pPr>
      <w:r w:rsidRPr="008045BD">
        <w:rPr>
          <w:b/>
        </w:rPr>
        <w:t>Двухпостовая</w:t>
      </w:r>
      <w:r w:rsidR="00760969">
        <w:rPr>
          <w:b/>
        </w:rPr>
        <w:t xml:space="preserve"> </w:t>
      </w:r>
      <w:r w:rsidRPr="008045BD">
        <w:rPr>
          <w:b/>
        </w:rPr>
        <w:t>размотка/подача</w:t>
      </w:r>
      <w:r w:rsidR="00760969">
        <w:rPr>
          <w:b/>
        </w:rPr>
        <w:t xml:space="preserve"> </w:t>
      </w:r>
      <w:r w:rsidRPr="008045BD">
        <w:rPr>
          <w:b/>
          <w:spacing w:val="-2"/>
        </w:rPr>
        <w:t>сырья/полотна</w:t>
      </w:r>
    </w:p>
    <w:p w14:paraId="1A2FD04A" w14:textId="52DA2056" w:rsidR="008045BD" w:rsidRPr="00760969" w:rsidRDefault="008045BD" w:rsidP="008045BD">
      <w:pPr>
        <w:pStyle w:val="aa"/>
        <w:widowControl w:val="0"/>
        <w:numPr>
          <w:ilvl w:val="0"/>
          <w:numId w:val="9"/>
        </w:numPr>
        <w:tabs>
          <w:tab w:val="left" w:pos="940"/>
          <w:tab w:val="left" w:pos="941"/>
        </w:tabs>
        <w:autoSpaceDE w:val="0"/>
        <w:autoSpaceDN w:val="0"/>
        <w:contextualSpacing w:val="0"/>
        <w:rPr>
          <w:b/>
        </w:rPr>
      </w:pPr>
      <w:r w:rsidRPr="008045BD">
        <w:rPr>
          <w:b/>
        </w:rPr>
        <w:t>Автоматическая</w:t>
      </w:r>
      <w:r w:rsidR="00760969">
        <w:rPr>
          <w:b/>
        </w:rPr>
        <w:t xml:space="preserve"> </w:t>
      </w:r>
      <w:r w:rsidRPr="008045BD">
        <w:rPr>
          <w:b/>
        </w:rPr>
        <w:t>остановка</w:t>
      </w:r>
      <w:r w:rsidR="00760969">
        <w:rPr>
          <w:b/>
        </w:rPr>
        <w:t xml:space="preserve"> </w:t>
      </w:r>
      <w:r w:rsidRPr="008045BD">
        <w:rPr>
          <w:b/>
        </w:rPr>
        <w:t>печати</w:t>
      </w:r>
      <w:r w:rsidR="00760969">
        <w:rPr>
          <w:b/>
        </w:rPr>
        <w:t xml:space="preserve"> </w:t>
      </w:r>
      <w:r w:rsidRPr="008045BD">
        <w:rPr>
          <w:b/>
        </w:rPr>
        <w:t>при</w:t>
      </w:r>
      <w:r w:rsidR="00760969">
        <w:rPr>
          <w:b/>
        </w:rPr>
        <w:t xml:space="preserve"> </w:t>
      </w:r>
      <w:r w:rsidRPr="008045BD">
        <w:rPr>
          <w:b/>
        </w:rPr>
        <w:t>окончании</w:t>
      </w:r>
      <w:r w:rsidR="00760969">
        <w:rPr>
          <w:b/>
        </w:rPr>
        <w:t xml:space="preserve"> </w:t>
      </w:r>
      <w:r w:rsidRPr="008045BD">
        <w:rPr>
          <w:b/>
        </w:rPr>
        <w:t>исходного</w:t>
      </w:r>
      <w:r w:rsidR="00760969">
        <w:rPr>
          <w:b/>
        </w:rPr>
        <w:t xml:space="preserve"> </w:t>
      </w:r>
      <w:r w:rsidRPr="008045BD">
        <w:rPr>
          <w:b/>
          <w:spacing w:val="-2"/>
        </w:rPr>
        <w:t>материала</w:t>
      </w:r>
    </w:p>
    <w:p w14:paraId="3756550A" w14:textId="500FEF9A" w:rsidR="008045BD" w:rsidRPr="008045BD" w:rsidRDefault="008045BD" w:rsidP="008045BD">
      <w:pPr>
        <w:pStyle w:val="aa"/>
        <w:widowControl w:val="0"/>
        <w:numPr>
          <w:ilvl w:val="0"/>
          <w:numId w:val="9"/>
        </w:numPr>
        <w:tabs>
          <w:tab w:val="left" w:pos="940"/>
          <w:tab w:val="left" w:pos="941"/>
        </w:tabs>
        <w:autoSpaceDE w:val="0"/>
        <w:autoSpaceDN w:val="0"/>
        <w:ind w:right="528"/>
        <w:contextualSpacing w:val="0"/>
        <w:rPr>
          <w:b/>
        </w:rPr>
      </w:pPr>
      <w:r w:rsidRPr="008045BD">
        <w:rPr>
          <w:b/>
        </w:rPr>
        <w:t>Автоматический подъем/спуск печатных цилиндров, при подъеме/спуске цилиндров</w:t>
      </w:r>
      <w:r w:rsidR="00760969">
        <w:rPr>
          <w:b/>
        </w:rPr>
        <w:t xml:space="preserve"> </w:t>
      </w:r>
      <w:r w:rsidRPr="008045BD">
        <w:rPr>
          <w:b/>
        </w:rPr>
        <w:t>происходит</w:t>
      </w:r>
      <w:r w:rsidR="00760969">
        <w:rPr>
          <w:b/>
        </w:rPr>
        <w:t xml:space="preserve"> </w:t>
      </w:r>
      <w:r w:rsidRPr="008045BD">
        <w:rPr>
          <w:b/>
        </w:rPr>
        <w:t>автоматическое</w:t>
      </w:r>
      <w:r w:rsidR="00760969">
        <w:rPr>
          <w:b/>
        </w:rPr>
        <w:t xml:space="preserve"> </w:t>
      </w:r>
      <w:r w:rsidRPr="008045BD">
        <w:rPr>
          <w:b/>
        </w:rPr>
        <w:t>смешивание/взбалтывание</w:t>
      </w:r>
      <w:r w:rsidR="00760969">
        <w:rPr>
          <w:b/>
        </w:rPr>
        <w:t xml:space="preserve"> </w:t>
      </w:r>
      <w:r w:rsidRPr="008045BD">
        <w:rPr>
          <w:b/>
        </w:rPr>
        <w:t>краски,</w:t>
      </w:r>
      <w:r w:rsidR="00760969">
        <w:rPr>
          <w:b/>
        </w:rPr>
        <w:t xml:space="preserve"> </w:t>
      </w:r>
      <w:r w:rsidRPr="008045BD">
        <w:rPr>
          <w:b/>
        </w:rPr>
        <w:t>и предотвращается её засыхание</w:t>
      </w:r>
    </w:p>
    <w:p w14:paraId="06093648" w14:textId="77777777" w:rsidR="008045BD" w:rsidRPr="008045BD" w:rsidRDefault="008045BD" w:rsidP="008045BD">
      <w:pPr>
        <w:pStyle w:val="ac"/>
        <w:rPr>
          <w:b/>
          <w:sz w:val="36"/>
        </w:rPr>
      </w:pPr>
    </w:p>
    <w:p w14:paraId="411EA100" w14:textId="05C2140B" w:rsidR="008045BD" w:rsidRPr="00760969" w:rsidRDefault="008045BD" w:rsidP="008045BD">
      <w:pPr>
        <w:pStyle w:val="aa"/>
        <w:widowControl w:val="0"/>
        <w:numPr>
          <w:ilvl w:val="0"/>
          <w:numId w:val="9"/>
        </w:numPr>
        <w:tabs>
          <w:tab w:val="left" w:pos="940"/>
          <w:tab w:val="left" w:pos="941"/>
        </w:tabs>
        <w:autoSpaceDE w:val="0"/>
        <w:autoSpaceDN w:val="0"/>
        <w:contextualSpacing w:val="0"/>
        <w:rPr>
          <w:b/>
        </w:rPr>
      </w:pPr>
      <w:r w:rsidRPr="008045BD">
        <w:rPr>
          <w:b/>
        </w:rPr>
        <w:lastRenderedPageBreak/>
        <w:t>Индивидуальная</w:t>
      </w:r>
      <w:r w:rsidR="00760969">
        <w:rPr>
          <w:b/>
        </w:rPr>
        <w:t xml:space="preserve"> </w:t>
      </w:r>
      <w:r w:rsidRPr="008045BD">
        <w:rPr>
          <w:b/>
        </w:rPr>
        <w:t>ванная</w:t>
      </w:r>
      <w:r w:rsidR="00760969">
        <w:rPr>
          <w:b/>
        </w:rPr>
        <w:t xml:space="preserve"> </w:t>
      </w:r>
      <w:r w:rsidRPr="008045BD">
        <w:rPr>
          <w:b/>
        </w:rPr>
        <w:t>для</w:t>
      </w:r>
      <w:r w:rsidR="00760969">
        <w:rPr>
          <w:b/>
        </w:rPr>
        <w:t xml:space="preserve"> </w:t>
      </w:r>
      <w:r w:rsidRPr="008045BD">
        <w:rPr>
          <w:b/>
        </w:rPr>
        <w:t>краски</w:t>
      </w:r>
      <w:r w:rsidR="00760969">
        <w:rPr>
          <w:b/>
        </w:rPr>
        <w:t xml:space="preserve"> </w:t>
      </w:r>
      <w:r w:rsidRPr="008045BD">
        <w:rPr>
          <w:b/>
        </w:rPr>
        <w:t>+</w:t>
      </w:r>
      <w:r w:rsidR="00760969">
        <w:rPr>
          <w:b/>
        </w:rPr>
        <w:t xml:space="preserve"> </w:t>
      </w:r>
      <w:r w:rsidRPr="008045BD">
        <w:rPr>
          <w:b/>
        </w:rPr>
        <w:t>автоматическая</w:t>
      </w:r>
      <w:r w:rsidR="00760969">
        <w:rPr>
          <w:b/>
        </w:rPr>
        <w:t xml:space="preserve"> </w:t>
      </w:r>
      <w:r w:rsidRPr="008045BD">
        <w:rPr>
          <w:b/>
        </w:rPr>
        <w:t>помпа</w:t>
      </w:r>
      <w:r w:rsidR="00760969">
        <w:rPr>
          <w:b/>
        </w:rPr>
        <w:t xml:space="preserve"> </w:t>
      </w:r>
      <w:r w:rsidRPr="008045BD">
        <w:rPr>
          <w:b/>
        </w:rPr>
        <w:t>для</w:t>
      </w:r>
      <w:r w:rsidR="00760969">
        <w:rPr>
          <w:b/>
        </w:rPr>
        <w:t xml:space="preserve"> </w:t>
      </w:r>
      <w:r w:rsidRPr="008045BD">
        <w:rPr>
          <w:b/>
          <w:spacing w:val="-2"/>
        </w:rPr>
        <w:t>краски</w:t>
      </w:r>
    </w:p>
    <w:p w14:paraId="34D49DD2" w14:textId="0A6E7183" w:rsidR="008045BD" w:rsidRPr="00760969" w:rsidRDefault="008045BD" w:rsidP="008045BD">
      <w:pPr>
        <w:pStyle w:val="aa"/>
        <w:widowControl w:val="0"/>
        <w:numPr>
          <w:ilvl w:val="0"/>
          <w:numId w:val="9"/>
        </w:numPr>
        <w:tabs>
          <w:tab w:val="left" w:pos="940"/>
          <w:tab w:val="left" w:pos="941"/>
        </w:tabs>
        <w:autoSpaceDE w:val="0"/>
        <w:autoSpaceDN w:val="0"/>
        <w:ind w:right="701"/>
        <w:contextualSpacing w:val="0"/>
        <w:rPr>
          <w:b/>
        </w:rPr>
      </w:pPr>
      <w:r w:rsidRPr="008045BD">
        <w:rPr>
          <w:b/>
        </w:rPr>
        <w:t>Точная</w:t>
      </w:r>
      <w:r w:rsidR="00760969">
        <w:rPr>
          <w:b/>
        </w:rPr>
        <w:t xml:space="preserve"> </w:t>
      </w:r>
      <w:r w:rsidRPr="008045BD">
        <w:rPr>
          <w:b/>
        </w:rPr>
        <w:t>система</w:t>
      </w:r>
      <w:r w:rsidR="00760969">
        <w:rPr>
          <w:b/>
        </w:rPr>
        <w:t xml:space="preserve"> </w:t>
      </w:r>
      <w:r w:rsidRPr="008045BD">
        <w:rPr>
          <w:b/>
        </w:rPr>
        <w:t>управления</w:t>
      </w:r>
      <w:r w:rsidR="00760969">
        <w:rPr>
          <w:b/>
        </w:rPr>
        <w:t xml:space="preserve"> </w:t>
      </w:r>
      <w:r w:rsidRPr="008045BD">
        <w:rPr>
          <w:b/>
        </w:rPr>
        <w:t>работы</w:t>
      </w:r>
      <w:r w:rsidR="00760969">
        <w:rPr>
          <w:b/>
        </w:rPr>
        <w:t xml:space="preserve"> </w:t>
      </w:r>
      <w:r w:rsidRPr="008045BD">
        <w:rPr>
          <w:b/>
        </w:rPr>
        <w:t>главного</w:t>
      </w:r>
      <w:r w:rsidR="00760969">
        <w:rPr>
          <w:b/>
        </w:rPr>
        <w:t xml:space="preserve"> </w:t>
      </w:r>
      <w:r w:rsidRPr="008045BD">
        <w:rPr>
          <w:b/>
        </w:rPr>
        <w:t>двигателя</w:t>
      </w:r>
      <w:r w:rsidR="00760969">
        <w:rPr>
          <w:b/>
        </w:rPr>
        <w:t xml:space="preserve"> </w:t>
      </w:r>
      <w:r w:rsidRPr="008045BD">
        <w:rPr>
          <w:b/>
        </w:rPr>
        <w:t>позволяет</w:t>
      </w:r>
      <w:r w:rsidR="00760969">
        <w:rPr>
          <w:b/>
        </w:rPr>
        <w:t xml:space="preserve"> </w:t>
      </w:r>
      <w:r w:rsidRPr="008045BD">
        <w:rPr>
          <w:b/>
        </w:rPr>
        <w:t>достичь стабильной, бесшумной печати, как при высоких, так и низких скоростях</w:t>
      </w:r>
    </w:p>
    <w:p w14:paraId="228F056A" w14:textId="5D8FA163" w:rsidR="008045BD" w:rsidRPr="00760969" w:rsidRDefault="008045BD" w:rsidP="008045BD">
      <w:pPr>
        <w:pStyle w:val="aa"/>
        <w:widowControl w:val="0"/>
        <w:numPr>
          <w:ilvl w:val="0"/>
          <w:numId w:val="9"/>
        </w:numPr>
        <w:tabs>
          <w:tab w:val="left" w:pos="940"/>
          <w:tab w:val="left" w:pos="941"/>
        </w:tabs>
        <w:autoSpaceDE w:val="0"/>
        <w:autoSpaceDN w:val="0"/>
        <w:contextualSpacing w:val="0"/>
        <w:rPr>
          <w:b/>
        </w:rPr>
      </w:pPr>
      <w:r w:rsidRPr="008045BD">
        <w:rPr>
          <w:b/>
        </w:rPr>
        <w:t>Автоматический</w:t>
      </w:r>
      <w:r w:rsidR="00760969">
        <w:rPr>
          <w:b/>
        </w:rPr>
        <w:t xml:space="preserve"> </w:t>
      </w:r>
      <w:r w:rsidRPr="008045BD">
        <w:rPr>
          <w:b/>
        </w:rPr>
        <w:t>спуск/подъем</w:t>
      </w:r>
      <w:r w:rsidR="00760969">
        <w:rPr>
          <w:b/>
        </w:rPr>
        <w:t xml:space="preserve"> </w:t>
      </w:r>
      <w:r w:rsidRPr="008045BD">
        <w:rPr>
          <w:b/>
        </w:rPr>
        <w:t>валов</w:t>
      </w:r>
      <w:r w:rsidR="00760969">
        <w:rPr>
          <w:b/>
        </w:rPr>
        <w:t xml:space="preserve"> </w:t>
      </w:r>
      <w:r w:rsidRPr="008045BD">
        <w:rPr>
          <w:b/>
          <w:spacing w:val="-2"/>
        </w:rPr>
        <w:t>натяжения</w:t>
      </w:r>
    </w:p>
    <w:p w14:paraId="29ED5DD8" w14:textId="7BBC684C" w:rsidR="008045BD" w:rsidRPr="00760969" w:rsidRDefault="008045BD" w:rsidP="008045BD">
      <w:pPr>
        <w:pStyle w:val="aa"/>
        <w:widowControl w:val="0"/>
        <w:numPr>
          <w:ilvl w:val="0"/>
          <w:numId w:val="9"/>
        </w:numPr>
        <w:tabs>
          <w:tab w:val="left" w:pos="940"/>
          <w:tab w:val="left" w:pos="941"/>
        </w:tabs>
        <w:autoSpaceDE w:val="0"/>
        <w:autoSpaceDN w:val="0"/>
        <w:ind w:right="1375"/>
        <w:contextualSpacing w:val="0"/>
        <w:rPr>
          <w:b/>
        </w:rPr>
      </w:pPr>
      <w:r w:rsidRPr="008045BD">
        <w:rPr>
          <w:b/>
        </w:rPr>
        <w:t>Стальной</w:t>
      </w:r>
      <w:r w:rsidR="00760969">
        <w:rPr>
          <w:b/>
        </w:rPr>
        <w:t xml:space="preserve"> </w:t>
      </w:r>
      <w:r w:rsidRPr="008045BD">
        <w:rPr>
          <w:b/>
        </w:rPr>
        <w:t>и</w:t>
      </w:r>
      <w:r w:rsidR="00760969">
        <w:rPr>
          <w:b/>
        </w:rPr>
        <w:t xml:space="preserve"> </w:t>
      </w:r>
      <w:r w:rsidRPr="008045BD">
        <w:rPr>
          <w:b/>
        </w:rPr>
        <w:t>алюминиевый</w:t>
      </w:r>
      <w:r w:rsidR="00760969">
        <w:rPr>
          <w:b/>
        </w:rPr>
        <w:t xml:space="preserve"> </w:t>
      </w:r>
      <w:r w:rsidRPr="008045BD">
        <w:rPr>
          <w:b/>
        </w:rPr>
        <w:t>валы</w:t>
      </w:r>
      <w:r w:rsidR="00760969">
        <w:rPr>
          <w:b/>
        </w:rPr>
        <w:t xml:space="preserve"> </w:t>
      </w:r>
      <w:r w:rsidRPr="008045BD">
        <w:rPr>
          <w:b/>
        </w:rPr>
        <w:t>натяжения</w:t>
      </w:r>
      <w:r w:rsidR="00760969">
        <w:rPr>
          <w:b/>
        </w:rPr>
        <w:t xml:space="preserve"> </w:t>
      </w:r>
      <w:r w:rsidRPr="008045BD">
        <w:rPr>
          <w:b/>
        </w:rPr>
        <w:t>прошли</w:t>
      </w:r>
      <w:r w:rsidR="00760969">
        <w:rPr>
          <w:b/>
        </w:rPr>
        <w:t xml:space="preserve"> </w:t>
      </w:r>
      <w:r w:rsidRPr="008045BD">
        <w:rPr>
          <w:b/>
        </w:rPr>
        <w:t>строгую</w:t>
      </w:r>
      <w:r w:rsidR="00760969">
        <w:rPr>
          <w:b/>
        </w:rPr>
        <w:t xml:space="preserve"> </w:t>
      </w:r>
      <w:r w:rsidRPr="008045BD">
        <w:rPr>
          <w:b/>
        </w:rPr>
        <w:t>проверку балансировки, стальной вал – хромирован</w:t>
      </w:r>
    </w:p>
    <w:p w14:paraId="1235FF23" w14:textId="4BD263BE" w:rsidR="008045BD" w:rsidRPr="008045BD" w:rsidRDefault="00760969" w:rsidP="008045BD">
      <w:pPr>
        <w:pStyle w:val="aa"/>
        <w:widowControl w:val="0"/>
        <w:numPr>
          <w:ilvl w:val="0"/>
          <w:numId w:val="9"/>
        </w:numPr>
        <w:tabs>
          <w:tab w:val="left" w:pos="940"/>
          <w:tab w:val="left" w:pos="941"/>
        </w:tabs>
        <w:autoSpaceDE w:val="0"/>
        <w:autoSpaceDN w:val="0"/>
        <w:contextualSpacing w:val="0"/>
        <w:rPr>
          <w:b/>
        </w:rPr>
      </w:pPr>
      <w:r>
        <w:rPr>
          <w:b/>
        </w:rPr>
        <w:t>В</w:t>
      </w:r>
      <w:r w:rsidR="008045BD" w:rsidRPr="008045BD">
        <w:rPr>
          <w:b/>
        </w:rPr>
        <w:t>ысокоточная</w:t>
      </w:r>
      <w:r>
        <w:rPr>
          <w:b/>
        </w:rPr>
        <w:t xml:space="preserve"> </w:t>
      </w:r>
      <w:r w:rsidR="008045BD" w:rsidRPr="008045BD">
        <w:rPr>
          <w:b/>
        </w:rPr>
        <w:t>система</w:t>
      </w:r>
      <w:r>
        <w:rPr>
          <w:b/>
        </w:rPr>
        <w:t xml:space="preserve"> </w:t>
      </w:r>
      <w:r w:rsidR="008045BD" w:rsidRPr="008045BD">
        <w:rPr>
          <w:b/>
        </w:rPr>
        <w:t>натяжения/передачи</w:t>
      </w:r>
      <w:r>
        <w:rPr>
          <w:b/>
        </w:rPr>
        <w:t xml:space="preserve"> </w:t>
      </w:r>
      <w:r w:rsidR="008045BD" w:rsidRPr="008045BD">
        <w:rPr>
          <w:b/>
        </w:rPr>
        <w:t>ремней</w:t>
      </w:r>
      <w:r>
        <w:rPr>
          <w:b/>
        </w:rPr>
        <w:t xml:space="preserve"> </w:t>
      </w:r>
      <w:r w:rsidR="008045BD" w:rsidRPr="008045BD">
        <w:rPr>
          <w:b/>
        </w:rPr>
        <w:t>для</w:t>
      </w:r>
      <w:r>
        <w:rPr>
          <w:b/>
        </w:rPr>
        <w:t xml:space="preserve"> </w:t>
      </w:r>
      <w:r w:rsidR="008045BD" w:rsidRPr="008045BD">
        <w:rPr>
          <w:b/>
        </w:rPr>
        <w:t>бесшумной</w:t>
      </w:r>
      <w:r>
        <w:rPr>
          <w:b/>
        </w:rPr>
        <w:t xml:space="preserve"> </w:t>
      </w:r>
      <w:r w:rsidR="008045BD" w:rsidRPr="008045BD">
        <w:rPr>
          <w:b/>
          <w:spacing w:val="-2"/>
        </w:rPr>
        <w:t>работы</w:t>
      </w:r>
    </w:p>
    <w:p w14:paraId="3C89A91F" w14:textId="77777777" w:rsidR="008045BD" w:rsidRPr="008045BD" w:rsidRDefault="008045BD" w:rsidP="008045BD">
      <w:pPr>
        <w:ind w:left="220"/>
        <w:rPr>
          <w:b/>
          <w:sz w:val="28"/>
        </w:rPr>
      </w:pPr>
    </w:p>
    <w:p w14:paraId="0829E813" w14:textId="77777777" w:rsidR="008045BD" w:rsidRDefault="008045BD" w:rsidP="008045BD">
      <w:pPr>
        <w:ind w:left="220"/>
        <w:rPr>
          <w:b/>
          <w:sz w:val="28"/>
        </w:rPr>
      </w:pPr>
    </w:p>
    <w:p w14:paraId="4AB8E443" w14:textId="77777777" w:rsidR="003F25D8" w:rsidRPr="00227858" w:rsidRDefault="003F25D8" w:rsidP="0094449B">
      <w:pPr>
        <w:rPr>
          <w:rFonts w:ascii="Arial" w:hAnsi="Arial" w:cs="Arial"/>
          <w:b/>
          <w:sz w:val="28"/>
          <w:szCs w:val="28"/>
        </w:rPr>
      </w:pPr>
    </w:p>
    <w:sectPr w:rsidR="003F25D8" w:rsidRPr="00227858" w:rsidSect="00760969">
      <w:headerReference w:type="default" r:id="rId9"/>
      <w:footerReference w:type="default" r:id="rId10"/>
      <w:headerReference w:type="first" r:id="rId11"/>
      <w:pgSz w:w="11906" w:h="16838"/>
      <w:pgMar w:top="567" w:right="720" w:bottom="567" w:left="720" w:header="425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1393" w14:textId="77777777" w:rsidR="001B61C8" w:rsidRDefault="001B61C8" w:rsidP="00363C6A">
      <w:r>
        <w:separator/>
      </w:r>
    </w:p>
  </w:endnote>
  <w:endnote w:type="continuationSeparator" w:id="0">
    <w:p w14:paraId="5149924F" w14:textId="77777777" w:rsidR="001B61C8" w:rsidRDefault="001B61C8" w:rsidP="003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93857" w14:textId="155E5CFC" w:rsidR="006D62A8" w:rsidRPr="008C3EEC" w:rsidRDefault="006D62A8" w:rsidP="008075C0">
    <w:pPr>
      <w:rPr>
        <w:b/>
      </w:rPr>
    </w:pPr>
    <w:r>
      <w:rPr>
        <w:b/>
      </w:rPr>
      <w:t xml:space="preserve"> </w:t>
    </w:r>
  </w:p>
  <w:p w14:paraId="245328A4" w14:textId="77777777" w:rsidR="006D62A8" w:rsidRDefault="006D62A8" w:rsidP="00D034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B57EF" w14:textId="77777777" w:rsidR="001B61C8" w:rsidRDefault="001B61C8" w:rsidP="00363C6A">
      <w:r>
        <w:separator/>
      </w:r>
    </w:p>
  </w:footnote>
  <w:footnote w:type="continuationSeparator" w:id="0">
    <w:p w14:paraId="4FE6923B" w14:textId="77777777" w:rsidR="001B61C8" w:rsidRDefault="001B61C8" w:rsidP="003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7B2E8" w14:textId="77777777" w:rsidR="008F3258" w:rsidRPr="003F25D8" w:rsidRDefault="00037D26" w:rsidP="003F25D8">
    <w:pPr>
      <w:pStyle w:val="a5"/>
    </w:pPr>
    <w:r w:rsidRPr="003F25D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E721" w14:textId="2A7AF7BC" w:rsidR="003F25D8" w:rsidRPr="00760969" w:rsidRDefault="003F25D8" w:rsidP="00760969">
    <w:pPr>
      <w:pStyle w:val="a5"/>
    </w:pPr>
    <w:r w:rsidRPr="007609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467"/>
    <w:multiLevelType w:val="hybridMultilevel"/>
    <w:tmpl w:val="805813E2"/>
    <w:lvl w:ilvl="0" w:tplc="C2E090DA">
      <w:start w:val="4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E743A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85F"/>
    <w:multiLevelType w:val="hybridMultilevel"/>
    <w:tmpl w:val="0098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C5511"/>
    <w:multiLevelType w:val="hybridMultilevel"/>
    <w:tmpl w:val="24229854"/>
    <w:lvl w:ilvl="0" w:tplc="627E14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37F5409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322D6"/>
    <w:multiLevelType w:val="hybridMultilevel"/>
    <w:tmpl w:val="ADECA4DE"/>
    <w:lvl w:ilvl="0" w:tplc="EDFA51A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62E72"/>
    <w:multiLevelType w:val="singleLevel"/>
    <w:tmpl w:val="23B431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005C15"/>
    <w:multiLevelType w:val="hybridMultilevel"/>
    <w:tmpl w:val="348657D4"/>
    <w:lvl w:ilvl="0" w:tplc="7690DF12">
      <w:start w:val="3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18A69D9"/>
    <w:multiLevelType w:val="hybridMultilevel"/>
    <w:tmpl w:val="CF126B66"/>
    <w:lvl w:ilvl="0" w:tplc="B58C287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CEFB72">
      <w:numFmt w:val="bullet"/>
      <w:lvlText w:val="•"/>
      <w:lvlJc w:val="left"/>
      <w:pPr>
        <w:ind w:left="1924" w:hanging="361"/>
      </w:pPr>
      <w:rPr>
        <w:rFonts w:hint="default"/>
        <w:lang w:val="ru-RU" w:eastAsia="en-US" w:bidi="ar-SA"/>
      </w:rPr>
    </w:lvl>
    <w:lvl w:ilvl="2" w:tplc="D89A2ABA">
      <w:numFmt w:val="bullet"/>
      <w:lvlText w:val="•"/>
      <w:lvlJc w:val="left"/>
      <w:pPr>
        <w:ind w:left="2909" w:hanging="361"/>
      </w:pPr>
      <w:rPr>
        <w:rFonts w:hint="default"/>
        <w:lang w:val="ru-RU" w:eastAsia="en-US" w:bidi="ar-SA"/>
      </w:rPr>
    </w:lvl>
    <w:lvl w:ilvl="3" w:tplc="A230A73A">
      <w:numFmt w:val="bullet"/>
      <w:lvlText w:val="•"/>
      <w:lvlJc w:val="left"/>
      <w:pPr>
        <w:ind w:left="3893" w:hanging="361"/>
      </w:pPr>
      <w:rPr>
        <w:rFonts w:hint="default"/>
        <w:lang w:val="ru-RU" w:eastAsia="en-US" w:bidi="ar-SA"/>
      </w:rPr>
    </w:lvl>
    <w:lvl w:ilvl="4" w:tplc="F484EC80">
      <w:numFmt w:val="bullet"/>
      <w:lvlText w:val="•"/>
      <w:lvlJc w:val="left"/>
      <w:pPr>
        <w:ind w:left="4878" w:hanging="361"/>
      </w:pPr>
      <w:rPr>
        <w:rFonts w:hint="default"/>
        <w:lang w:val="ru-RU" w:eastAsia="en-US" w:bidi="ar-SA"/>
      </w:rPr>
    </w:lvl>
    <w:lvl w:ilvl="5" w:tplc="88DCECF2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95EC2A52">
      <w:numFmt w:val="bullet"/>
      <w:lvlText w:val="•"/>
      <w:lvlJc w:val="left"/>
      <w:pPr>
        <w:ind w:left="6847" w:hanging="361"/>
      </w:pPr>
      <w:rPr>
        <w:rFonts w:hint="default"/>
        <w:lang w:val="ru-RU" w:eastAsia="en-US" w:bidi="ar-SA"/>
      </w:rPr>
    </w:lvl>
    <w:lvl w:ilvl="7" w:tplc="FD7E8778">
      <w:numFmt w:val="bullet"/>
      <w:lvlText w:val="•"/>
      <w:lvlJc w:val="left"/>
      <w:pPr>
        <w:ind w:left="7832" w:hanging="361"/>
      </w:pPr>
      <w:rPr>
        <w:rFonts w:hint="default"/>
        <w:lang w:val="ru-RU" w:eastAsia="en-US" w:bidi="ar-SA"/>
      </w:rPr>
    </w:lvl>
    <w:lvl w:ilvl="8" w:tplc="6A189570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num w:numId="1" w16cid:durableId="1316106282">
    <w:abstractNumId w:val="4"/>
  </w:num>
  <w:num w:numId="2" w16cid:durableId="1417820983">
    <w:abstractNumId w:val="1"/>
  </w:num>
  <w:num w:numId="3" w16cid:durableId="1318191261">
    <w:abstractNumId w:val="5"/>
  </w:num>
  <w:num w:numId="4" w16cid:durableId="827091771">
    <w:abstractNumId w:val="0"/>
  </w:num>
  <w:num w:numId="5" w16cid:durableId="584800721">
    <w:abstractNumId w:val="7"/>
  </w:num>
  <w:num w:numId="6" w16cid:durableId="395518248">
    <w:abstractNumId w:val="6"/>
  </w:num>
  <w:num w:numId="7" w16cid:durableId="2122603952">
    <w:abstractNumId w:val="2"/>
  </w:num>
  <w:num w:numId="8" w16cid:durableId="228199647">
    <w:abstractNumId w:val="3"/>
  </w:num>
  <w:num w:numId="9" w16cid:durableId="1104308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C96"/>
    <w:rsid w:val="0000476A"/>
    <w:rsid w:val="0001289A"/>
    <w:rsid w:val="00037D26"/>
    <w:rsid w:val="00041279"/>
    <w:rsid w:val="00047DBB"/>
    <w:rsid w:val="00053A79"/>
    <w:rsid w:val="00057874"/>
    <w:rsid w:val="000933B1"/>
    <w:rsid w:val="000B4073"/>
    <w:rsid w:val="000B6D87"/>
    <w:rsid w:val="000C1DB2"/>
    <w:rsid w:val="000C345D"/>
    <w:rsid w:val="000E1C2C"/>
    <w:rsid w:val="00117797"/>
    <w:rsid w:val="00130ABF"/>
    <w:rsid w:val="001325F7"/>
    <w:rsid w:val="00155AFC"/>
    <w:rsid w:val="001712F3"/>
    <w:rsid w:val="001B51D5"/>
    <w:rsid w:val="001B61C8"/>
    <w:rsid w:val="001C4FD4"/>
    <w:rsid w:val="001E3AFC"/>
    <w:rsid w:val="001E70AA"/>
    <w:rsid w:val="002237B9"/>
    <w:rsid w:val="00227858"/>
    <w:rsid w:val="00234D38"/>
    <w:rsid w:val="00251075"/>
    <w:rsid w:val="002534BB"/>
    <w:rsid w:val="00262958"/>
    <w:rsid w:val="002738D1"/>
    <w:rsid w:val="00273F3D"/>
    <w:rsid w:val="00275351"/>
    <w:rsid w:val="00283BEA"/>
    <w:rsid w:val="002923AF"/>
    <w:rsid w:val="0029448B"/>
    <w:rsid w:val="002B7DEB"/>
    <w:rsid w:val="002D55BE"/>
    <w:rsid w:val="002E430C"/>
    <w:rsid w:val="0030686A"/>
    <w:rsid w:val="00310B5E"/>
    <w:rsid w:val="003366CF"/>
    <w:rsid w:val="003403B1"/>
    <w:rsid w:val="00352783"/>
    <w:rsid w:val="00361E60"/>
    <w:rsid w:val="00363229"/>
    <w:rsid w:val="00363C6A"/>
    <w:rsid w:val="0038018E"/>
    <w:rsid w:val="003853A7"/>
    <w:rsid w:val="0039275F"/>
    <w:rsid w:val="003A04CB"/>
    <w:rsid w:val="003A77F1"/>
    <w:rsid w:val="003B3256"/>
    <w:rsid w:val="003B4182"/>
    <w:rsid w:val="003B4215"/>
    <w:rsid w:val="003B6101"/>
    <w:rsid w:val="003F14E6"/>
    <w:rsid w:val="003F25D8"/>
    <w:rsid w:val="003F65EA"/>
    <w:rsid w:val="003F7061"/>
    <w:rsid w:val="00461BBC"/>
    <w:rsid w:val="0048468E"/>
    <w:rsid w:val="00486D5E"/>
    <w:rsid w:val="004A59F6"/>
    <w:rsid w:val="004F1CCC"/>
    <w:rsid w:val="004F72C6"/>
    <w:rsid w:val="00517FC1"/>
    <w:rsid w:val="00520B21"/>
    <w:rsid w:val="00525A63"/>
    <w:rsid w:val="005458E2"/>
    <w:rsid w:val="005628B0"/>
    <w:rsid w:val="005640FD"/>
    <w:rsid w:val="00565F15"/>
    <w:rsid w:val="0056616B"/>
    <w:rsid w:val="0058218E"/>
    <w:rsid w:val="005A12FD"/>
    <w:rsid w:val="005B591A"/>
    <w:rsid w:val="005C3757"/>
    <w:rsid w:val="005C47DE"/>
    <w:rsid w:val="005D2135"/>
    <w:rsid w:val="005E1267"/>
    <w:rsid w:val="00604C3C"/>
    <w:rsid w:val="0060554E"/>
    <w:rsid w:val="00624DA6"/>
    <w:rsid w:val="00636DC3"/>
    <w:rsid w:val="00645262"/>
    <w:rsid w:val="00657917"/>
    <w:rsid w:val="0067339B"/>
    <w:rsid w:val="006A0F73"/>
    <w:rsid w:val="006A244B"/>
    <w:rsid w:val="006A5302"/>
    <w:rsid w:val="006B0EC6"/>
    <w:rsid w:val="006C450F"/>
    <w:rsid w:val="006D62A8"/>
    <w:rsid w:val="006E1135"/>
    <w:rsid w:val="006F5372"/>
    <w:rsid w:val="00710703"/>
    <w:rsid w:val="00721FF9"/>
    <w:rsid w:val="00723AFF"/>
    <w:rsid w:val="00726AD8"/>
    <w:rsid w:val="00730788"/>
    <w:rsid w:val="00744EB3"/>
    <w:rsid w:val="007452E1"/>
    <w:rsid w:val="00760969"/>
    <w:rsid w:val="00790BCC"/>
    <w:rsid w:val="007C5FA1"/>
    <w:rsid w:val="008045BD"/>
    <w:rsid w:val="008075C0"/>
    <w:rsid w:val="008127FB"/>
    <w:rsid w:val="008217B8"/>
    <w:rsid w:val="00844189"/>
    <w:rsid w:val="008758C0"/>
    <w:rsid w:val="008768CD"/>
    <w:rsid w:val="008A4B14"/>
    <w:rsid w:val="008A6C0E"/>
    <w:rsid w:val="008C43C4"/>
    <w:rsid w:val="008C6910"/>
    <w:rsid w:val="008D6165"/>
    <w:rsid w:val="008D6569"/>
    <w:rsid w:val="008E4E99"/>
    <w:rsid w:val="008F3258"/>
    <w:rsid w:val="00903E9B"/>
    <w:rsid w:val="009059A4"/>
    <w:rsid w:val="0091019E"/>
    <w:rsid w:val="009177C5"/>
    <w:rsid w:val="0094449B"/>
    <w:rsid w:val="00944CBA"/>
    <w:rsid w:val="00954A63"/>
    <w:rsid w:val="009650A7"/>
    <w:rsid w:val="009B01F3"/>
    <w:rsid w:val="009D478C"/>
    <w:rsid w:val="009E0EF4"/>
    <w:rsid w:val="009E520C"/>
    <w:rsid w:val="009F5C2B"/>
    <w:rsid w:val="00A0504F"/>
    <w:rsid w:val="00A31D29"/>
    <w:rsid w:val="00A354E5"/>
    <w:rsid w:val="00A4705F"/>
    <w:rsid w:val="00A565EB"/>
    <w:rsid w:val="00A568D7"/>
    <w:rsid w:val="00A62D2E"/>
    <w:rsid w:val="00A7450C"/>
    <w:rsid w:val="00A80C03"/>
    <w:rsid w:val="00A82AA7"/>
    <w:rsid w:val="00A971D0"/>
    <w:rsid w:val="00AE04BA"/>
    <w:rsid w:val="00AF0953"/>
    <w:rsid w:val="00B026CC"/>
    <w:rsid w:val="00B53530"/>
    <w:rsid w:val="00B54E52"/>
    <w:rsid w:val="00B56A21"/>
    <w:rsid w:val="00B70433"/>
    <w:rsid w:val="00BA2F55"/>
    <w:rsid w:val="00BA3FF4"/>
    <w:rsid w:val="00BC2B1B"/>
    <w:rsid w:val="00BD6E43"/>
    <w:rsid w:val="00C24DF5"/>
    <w:rsid w:val="00C2662D"/>
    <w:rsid w:val="00C53E27"/>
    <w:rsid w:val="00C6036E"/>
    <w:rsid w:val="00C7064E"/>
    <w:rsid w:val="00C75CEF"/>
    <w:rsid w:val="00CD3376"/>
    <w:rsid w:val="00CE0550"/>
    <w:rsid w:val="00CE5FB5"/>
    <w:rsid w:val="00CE7542"/>
    <w:rsid w:val="00D03425"/>
    <w:rsid w:val="00D14487"/>
    <w:rsid w:val="00D401D7"/>
    <w:rsid w:val="00D502EA"/>
    <w:rsid w:val="00D6172E"/>
    <w:rsid w:val="00D65A1F"/>
    <w:rsid w:val="00D70CA3"/>
    <w:rsid w:val="00D8059A"/>
    <w:rsid w:val="00D85676"/>
    <w:rsid w:val="00D85AA1"/>
    <w:rsid w:val="00D86740"/>
    <w:rsid w:val="00DA3C1A"/>
    <w:rsid w:val="00DA6C96"/>
    <w:rsid w:val="00DB318E"/>
    <w:rsid w:val="00DB36BE"/>
    <w:rsid w:val="00DC29BD"/>
    <w:rsid w:val="00DC644E"/>
    <w:rsid w:val="00DD1E86"/>
    <w:rsid w:val="00DE1527"/>
    <w:rsid w:val="00DF1818"/>
    <w:rsid w:val="00DF6A79"/>
    <w:rsid w:val="00E16F6B"/>
    <w:rsid w:val="00E332B4"/>
    <w:rsid w:val="00E33321"/>
    <w:rsid w:val="00E34C4F"/>
    <w:rsid w:val="00E36038"/>
    <w:rsid w:val="00E370CB"/>
    <w:rsid w:val="00E45032"/>
    <w:rsid w:val="00E531DE"/>
    <w:rsid w:val="00E6258C"/>
    <w:rsid w:val="00E76E44"/>
    <w:rsid w:val="00E90D25"/>
    <w:rsid w:val="00E946FA"/>
    <w:rsid w:val="00EC1A7A"/>
    <w:rsid w:val="00ED2696"/>
    <w:rsid w:val="00EE3A04"/>
    <w:rsid w:val="00EF36CA"/>
    <w:rsid w:val="00F01118"/>
    <w:rsid w:val="00F01DA6"/>
    <w:rsid w:val="00F11E8B"/>
    <w:rsid w:val="00F22E63"/>
    <w:rsid w:val="00F53A73"/>
    <w:rsid w:val="00F7279D"/>
    <w:rsid w:val="00F81339"/>
    <w:rsid w:val="00FA1255"/>
    <w:rsid w:val="00FD7BE1"/>
    <w:rsid w:val="00FF50BB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0C8D7"/>
  <w15:docId w15:val="{EDE7E594-B3F0-43A7-8BAD-6D5F0AFC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E86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A565EB"/>
    <w:pPr>
      <w:keepNext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DB2"/>
    <w:rPr>
      <w:color w:val="0000FF"/>
      <w:u w:val="single"/>
    </w:rPr>
  </w:style>
  <w:style w:type="paragraph" w:styleId="a4">
    <w:name w:val="Balloon Text"/>
    <w:basedOn w:val="a"/>
    <w:semiHidden/>
    <w:rsid w:val="00565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link w:val="a5"/>
    <w:uiPriority w:val="99"/>
    <w:rsid w:val="00363C6A"/>
    <w:rPr>
      <w:sz w:val="24"/>
      <w:szCs w:val="24"/>
    </w:rPr>
  </w:style>
  <w:style w:type="paragraph" w:styleId="a7">
    <w:name w:val="footer"/>
    <w:basedOn w:val="a"/>
    <w:link w:val="a8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link w:val="a7"/>
    <w:rsid w:val="00363C6A"/>
    <w:rPr>
      <w:sz w:val="24"/>
      <w:szCs w:val="24"/>
    </w:rPr>
  </w:style>
  <w:style w:type="character" w:customStyle="1" w:styleId="20">
    <w:name w:val="Заголовок 2 Знак"/>
    <w:link w:val="2"/>
    <w:rsid w:val="00A565EB"/>
    <w:rPr>
      <w:b/>
      <w:bCs/>
      <w:sz w:val="24"/>
      <w:szCs w:val="24"/>
    </w:rPr>
  </w:style>
  <w:style w:type="character" w:styleId="a9">
    <w:name w:val="FollowedHyperlink"/>
    <w:rsid w:val="00A565EB"/>
    <w:rPr>
      <w:color w:val="800080"/>
      <w:u w:val="single"/>
    </w:rPr>
  </w:style>
  <w:style w:type="paragraph" w:styleId="aa">
    <w:name w:val="List Paragraph"/>
    <w:basedOn w:val="a"/>
    <w:uiPriority w:val="1"/>
    <w:qFormat/>
    <w:rsid w:val="001B51D5"/>
    <w:pPr>
      <w:ind w:left="720"/>
      <w:contextualSpacing/>
    </w:pPr>
  </w:style>
  <w:style w:type="table" w:styleId="ab">
    <w:name w:val="Table Grid"/>
    <w:basedOn w:val="a1"/>
    <w:uiPriority w:val="99"/>
    <w:qFormat/>
    <w:rsid w:val="00B7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ody Text"/>
    <w:basedOn w:val="a"/>
    <w:rsid w:val="00604C3C"/>
    <w:rPr>
      <w:rFonts w:eastAsia="Times New Roman"/>
      <w:szCs w:val="20"/>
    </w:rPr>
  </w:style>
  <w:style w:type="table" w:customStyle="1" w:styleId="TableNormal">
    <w:name w:val="Table Normal"/>
    <w:uiPriority w:val="2"/>
    <w:semiHidden/>
    <w:unhideWhenUsed/>
    <w:qFormat/>
    <w:rsid w:val="008045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8045BD"/>
    <w:pPr>
      <w:widowControl w:val="0"/>
      <w:autoSpaceDE w:val="0"/>
      <w:autoSpaceDN w:val="0"/>
      <w:spacing w:before="246"/>
      <w:ind w:left="1780" w:right="1659"/>
      <w:jc w:val="center"/>
    </w:pPr>
    <w:rPr>
      <w:rFonts w:ascii="Arial" w:eastAsia="Arial" w:hAnsi="Arial" w:cs="Arial"/>
      <w:b/>
      <w:bCs/>
      <w:sz w:val="34"/>
      <w:szCs w:val="34"/>
      <w:lang w:eastAsia="en-US"/>
    </w:rPr>
  </w:style>
  <w:style w:type="character" w:customStyle="1" w:styleId="ae">
    <w:name w:val="Заголовок Знак"/>
    <w:basedOn w:val="a0"/>
    <w:link w:val="ad"/>
    <w:uiPriority w:val="1"/>
    <w:rsid w:val="008045BD"/>
    <w:rPr>
      <w:rFonts w:ascii="Arial" w:eastAsia="Arial" w:hAnsi="Arial" w:cs="Arial"/>
      <w:b/>
      <w:bCs/>
      <w:sz w:val="34"/>
      <w:szCs w:val="34"/>
      <w:lang w:eastAsia="en-US"/>
    </w:rPr>
  </w:style>
  <w:style w:type="paragraph" w:customStyle="1" w:styleId="TableParagraph">
    <w:name w:val="Table Paragraph"/>
    <w:basedOn w:val="a"/>
    <w:uiPriority w:val="1"/>
    <w:qFormat/>
    <w:rsid w:val="008045BD"/>
    <w:pPr>
      <w:widowControl w:val="0"/>
      <w:autoSpaceDE w:val="0"/>
      <w:autoSpaceDN w:val="0"/>
      <w:spacing w:before="47"/>
      <w:ind w:left="107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AB4B-FBC6-49A2-8B86-39A43A33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/>
  <LinksUpToDate>false</LinksUpToDate>
  <CharactersWithSpaces>1429</CharactersWithSpaces>
  <SharedDoc>false</SharedDoc>
  <HLinks>
    <vt:vector size="18" baseType="variant">
      <vt:variant>
        <vt:i4>4980852</vt:i4>
      </vt:variant>
      <vt:variant>
        <vt:i4>0</vt:i4>
      </vt:variant>
      <vt:variant>
        <vt:i4>0</vt:i4>
      </vt:variant>
      <vt:variant>
        <vt:i4>5</vt:i4>
      </vt:variant>
      <vt:variant>
        <vt:lpwstr>mailto:info@extr.kz</vt:lpwstr>
      </vt:variant>
      <vt:variant>
        <vt:lpwstr/>
      </vt:variant>
      <vt:variant>
        <vt:i4>1769502</vt:i4>
      </vt:variant>
      <vt:variant>
        <vt:i4>3</vt:i4>
      </vt:variant>
      <vt:variant>
        <vt:i4>0</vt:i4>
      </vt:variant>
      <vt:variant>
        <vt:i4>5</vt:i4>
      </vt:variant>
      <vt:variant>
        <vt:lpwstr>http://pak-v.ru/</vt:lpwstr>
      </vt:variant>
      <vt:variant>
        <vt:lpwstr/>
      </vt:variant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http://pak-v.ru/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/>
  <cp:lastModifiedBy>Пользователь</cp:lastModifiedBy>
  <cp:revision>2</cp:revision>
  <dcterms:created xsi:type="dcterms:W3CDTF">2024-05-12T17:31:00Z</dcterms:created>
  <dcterms:modified xsi:type="dcterms:W3CDTF">2024-09-02T09:16:00Z</dcterms:modified>
</cp:coreProperties>
</file>